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1C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39331C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331C" w:rsidRPr="00F26D29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39331C" w:rsidRPr="00F26D29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39331C" w:rsidTr="005F4799">
        <w:tc>
          <w:tcPr>
            <w:tcW w:w="5211" w:type="dxa"/>
            <w:hideMark/>
          </w:tcPr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31C" w:rsidTr="005F4799">
        <w:tc>
          <w:tcPr>
            <w:tcW w:w="5211" w:type="dxa"/>
          </w:tcPr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39331C" w:rsidRDefault="0039331C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39331C" w:rsidRPr="00034642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БЕРЕЖЛИВОГО ПРОИЗВОДСТВА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331C" w:rsidRPr="004E49E5" w:rsidRDefault="0039331C" w:rsidP="003933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39331C" w:rsidRPr="004E49E5" w:rsidRDefault="0039331C" w:rsidP="003933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39331C" w:rsidRPr="00155F50" w:rsidRDefault="0039331C" w:rsidP="003933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39331C" w:rsidRPr="00FA293D" w:rsidRDefault="0039331C" w:rsidP="003933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9331C" w:rsidRPr="00155F50" w:rsidRDefault="0039331C" w:rsidP="003933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39331C" w:rsidRPr="00155F50" w:rsidRDefault="0039331C" w:rsidP="003933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39331C" w:rsidRPr="004E49E5" w:rsidRDefault="0039331C" w:rsidP="00393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Захарова Юлия Александровна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39331C" w:rsidRPr="004E49E5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39331C" w:rsidRPr="002530CE" w:rsidRDefault="0039331C" w:rsidP="0039331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39331C" w:rsidRPr="002530CE" w:rsidRDefault="0039331C" w:rsidP="00393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39331C" w:rsidRPr="002530CE" w:rsidTr="005F4799">
        <w:trPr>
          <w:trHeight w:val="430"/>
        </w:trPr>
        <w:tc>
          <w:tcPr>
            <w:tcW w:w="9398" w:type="dxa"/>
          </w:tcPr>
          <w:p w:rsidR="0039331C" w:rsidRPr="002530CE" w:rsidRDefault="0039331C" w:rsidP="0039331C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39331C" w:rsidRPr="002530CE" w:rsidRDefault="0039331C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9331C" w:rsidRPr="002530CE" w:rsidTr="005F4799">
        <w:tc>
          <w:tcPr>
            <w:tcW w:w="9398" w:type="dxa"/>
          </w:tcPr>
          <w:p w:rsidR="0039331C" w:rsidRPr="002530CE" w:rsidRDefault="0039331C" w:rsidP="0039331C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39331C" w:rsidRPr="002530CE" w:rsidRDefault="0039331C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9331C" w:rsidRPr="002530CE" w:rsidTr="005F4799">
        <w:trPr>
          <w:trHeight w:val="455"/>
        </w:trPr>
        <w:tc>
          <w:tcPr>
            <w:tcW w:w="9398" w:type="dxa"/>
          </w:tcPr>
          <w:p w:rsidR="0039331C" w:rsidRPr="002530CE" w:rsidRDefault="0039331C" w:rsidP="0039331C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39331C" w:rsidRPr="002530CE" w:rsidRDefault="0039331C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9331C" w:rsidRPr="002530CE" w:rsidTr="005F4799">
        <w:tc>
          <w:tcPr>
            <w:tcW w:w="9398" w:type="dxa"/>
          </w:tcPr>
          <w:p w:rsidR="0039331C" w:rsidRPr="002530CE" w:rsidRDefault="0039331C" w:rsidP="0039331C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39331C" w:rsidRPr="002530CE" w:rsidRDefault="0039331C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39331C" w:rsidRPr="002530CE" w:rsidRDefault="0039331C" w:rsidP="0039331C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39331C" w:rsidRPr="002530CE" w:rsidRDefault="0039331C" w:rsidP="003933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6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ОСНОВЫ БЕРЕЖЛИВОГО ПРОИЗВОДСТВА</w:t>
      </w:r>
    </w:p>
    <w:p w:rsidR="0039331C" w:rsidRPr="002530CE" w:rsidRDefault="0039331C" w:rsidP="003933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39331C" w:rsidRPr="0011252B" w:rsidRDefault="0039331C" w:rsidP="0039331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Pr="0011252B">
        <w:rPr>
          <w:rFonts w:ascii="Times New Roman" w:hAnsi="Times New Roman"/>
          <w:sz w:val="24"/>
          <w:szCs w:val="24"/>
        </w:rPr>
        <w:t>СГ.0</w:t>
      </w:r>
      <w:r>
        <w:rPr>
          <w:rFonts w:ascii="Times New Roman" w:hAnsi="Times New Roman"/>
          <w:sz w:val="24"/>
          <w:szCs w:val="24"/>
        </w:rPr>
        <w:t>6</w:t>
      </w:r>
      <w:r w:rsidRPr="001125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Основы бережливого производства</w:t>
      </w:r>
      <w:r w:rsidRPr="0011252B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(СГ.00) образовательной программы в соответствии с ФГОС СПО по </w:t>
      </w:r>
      <w:r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Pr="0011252B">
        <w:rPr>
          <w:rFonts w:ascii="Times New Roman" w:hAnsi="Times New Roman"/>
          <w:sz w:val="24"/>
          <w:szCs w:val="24"/>
        </w:rPr>
        <w:t xml:space="preserve">. </w:t>
      </w:r>
    </w:p>
    <w:p w:rsidR="0039331C" w:rsidRPr="002530CE" w:rsidRDefault="0039331C" w:rsidP="003933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02, ОК 04, ОК 07, ОК 09.</w:t>
      </w:r>
    </w:p>
    <w:p w:rsidR="0039331C" w:rsidRPr="002530CE" w:rsidRDefault="0039331C" w:rsidP="003933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39331C" w:rsidRDefault="0039331C" w:rsidP="0039331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3895"/>
      </w:tblGrid>
      <w:tr w:rsidR="0039331C" w:rsidRPr="0011252B" w:rsidTr="005F4799">
        <w:trPr>
          <w:trHeight w:val="649"/>
        </w:trPr>
        <w:tc>
          <w:tcPr>
            <w:tcW w:w="1589" w:type="dxa"/>
            <w:hideMark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895" w:type="dxa"/>
            <w:hideMark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39331C" w:rsidRPr="0011252B" w:rsidTr="005F4799">
        <w:trPr>
          <w:trHeight w:val="212"/>
        </w:trPr>
        <w:tc>
          <w:tcPr>
            <w:tcW w:w="1589" w:type="dxa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111407712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  <w:tc>
          <w:tcPr>
            <w:tcW w:w="3764" w:type="dxa"/>
          </w:tcPr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составлять карты текущего, идеального и целевого состояния производственных процессов;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выявлять и анализировать 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тери в бережливом производстве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применять способы сокращ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ния потерь; 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применять инструменты бережливого производства в соо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ветствии со спецификой бизнес-процессов организ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ции/предприятия.  </w:t>
            </w:r>
          </w:p>
        </w:tc>
        <w:tc>
          <w:tcPr>
            <w:tcW w:w="3895" w:type="dxa"/>
          </w:tcPr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историю становления и развития бережливого производства в Ро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сии и за рубежом;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философию бережливого прои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водства;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ценности бережливого прои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водства;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принципы бережливого прои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водства;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способы сокращение потерь;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технологии анализа процессов создания ценности;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технологии улучшений;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стандартизацию в бережливом производстве;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ключевые показатели эффекти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ности бережливого производства;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технологии вовлечения перс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нала;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систему подачи предложений; </w:t>
            </w:r>
          </w:p>
          <w:p w:rsidR="0039331C" w:rsidRPr="0011252B" w:rsidRDefault="0039331C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проблемы внедрения бережл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вого производства в России.</w:t>
            </w:r>
          </w:p>
        </w:tc>
      </w:tr>
      <w:bookmarkEnd w:id="0"/>
    </w:tbl>
    <w:p w:rsidR="0039331C" w:rsidRDefault="0039331C" w:rsidP="0039331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39331C" w:rsidRPr="002530CE" w:rsidRDefault="0039331C" w:rsidP="003933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39331C" w:rsidRPr="002530CE" w:rsidRDefault="0039331C" w:rsidP="003933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9331C" w:rsidRDefault="0039331C" w:rsidP="003933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331C" w:rsidRDefault="0039331C" w:rsidP="00393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31C" w:rsidRDefault="0039331C" w:rsidP="00393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31C" w:rsidRDefault="0039331C" w:rsidP="00393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31C" w:rsidRDefault="0039331C" w:rsidP="00393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31C" w:rsidRPr="002530CE" w:rsidRDefault="0039331C" w:rsidP="00393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31C" w:rsidRPr="00D4349C" w:rsidRDefault="0039331C" w:rsidP="0039331C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:rsidR="0039331C" w:rsidRPr="00D4349C" w:rsidRDefault="0039331C" w:rsidP="0039331C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36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10</w:t>
            </w:r>
          </w:p>
        </w:tc>
      </w:tr>
      <w:tr w:rsidR="0039331C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18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10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:rsidR="0039331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39331C" w:rsidRPr="00D4349C" w:rsidTr="005F4799">
        <w:trPr>
          <w:trHeight w:val="510"/>
        </w:trPr>
        <w:tc>
          <w:tcPr>
            <w:tcW w:w="3685" w:type="pct"/>
            <w:vAlign w:val="center"/>
          </w:tcPr>
          <w:p w:rsidR="0039331C" w:rsidRPr="00D4349C" w:rsidRDefault="0039331C" w:rsidP="0039331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экзамен</w:t>
            </w:r>
          </w:p>
        </w:tc>
        <w:tc>
          <w:tcPr>
            <w:tcW w:w="1315" w:type="pct"/>
            <w:vAlign w:val="center"/>
          </w:tcPr>
          <w:p w:rsidR="0039331C" w:rsidRPr="00D4349C" w:rsidRDefault="0039331C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</w:tbl>
    <w:p w:rsidR="0039331C" w:rsidRPr="00D4349C" w:rsidRDefault="0039331C" w:rsidP="003933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39331C" w:rsidRPr="00D4349C" w:rsidSect="00FB1E14">
          <w:footerReference w:type="even" r:id="rId6"/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39331C" w:rsidRDefault="0039331C" w:rsidP="0039331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6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Основы бережливого производства</w:t>
      </w:r>
    </w:p>
    <w:tbl>
      <w:tblPr>
        <w:tblW w:w="14678" w:type="dxa"/>
        <w:jc w:val="center"/>
        <w:tblCellMar>
          <w:top w:w="6" w:type="dxa"/>
          <w:right w:w="48" w:type="dxa"/>
        </w:tblCellMar>
        <w:tblLook w:val="04A0" w:firstRow="1" w:lastRow="0" w:firstColumn="1" w:lastColumn="0" w:noHBand="0" w:noVBand="1"/>
      </w:tblPr>
      <w:tblGrid>
        <w:gridCol w:w="2260"/>
        <w:gridCol w:w="9704"/>
        <w:gridCol w:w="873"/>
        <w:gridCol w:w="1841"/>
      </w:tblGrid>
      <w:tr w:rsidR="0039331C" w:rsidRPr="0011252B" w:rsidTr="005F4799">
        <w:trPr>
          <w:trHeight w:val="20"/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Hlk111410855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Объем в ч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сах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Коды комп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тенций, фо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мированию которых сп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собствует эл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мент програ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мы</w:t>
            </w:r>
          </w:p>
        </w:tc>
      </w:tr>
      <w:bookmarkEnd w:id="1"/>
      <w:tr w:rsidR="0039331C" w:rsidRPr="0011252B" w:rsidTr="005F4799">
        <w:trPr>
          <w:trHeight w:val="389"/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389"/>
          <w:jc w:val="center"/>
        </w:trPr>
        <w:tc>
          <w:tcPr>
            <w:tcW w:w="1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1. Бережливое производство (БП). Философия БП. История возникновения производственной с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стемы </w:t>
            </w:r>
            <w:proofErr w:type="spell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Toyota</w:t>
            </w:r>
            <w:proofErr w:type="spellEnd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" w:name="_Hlk111409504"/>
            <w:bookmarkStart w:id="3" w:name="_Hlk111409748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1.1. </w:t>
            </w:r>
          </w:p>
          <w:p w:rsidR="0039331C" w:rsidRPr="0011252B" w:rsidRDefault="0039331C" w:rsidP="0039331C">
            <w:pPr>
              <w:spacing w:after="49" w:line="238" w:lineRule="auto"/>
              <w:ind w:left="20" w:righ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История стано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ления и развития бережливого производства в Ро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сии и за рубежом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 w:hanging="1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Основатель концепции бережливого производства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Тайити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Оно. Производственная система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Toyota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>. Особенности производственной системы Г. Форда. Подходы к управлению прои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водством в СССР. НОТ на современном этапе развития производства. Предприятия, пе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выми начавшие внедрять бережливое производство.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" w:name="_Hlk111409575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  <w:bookmarkEnd w:id="4"/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1.2. </w:t>
            </w:r>
          </w:p>
          <w:p w:rsidR="0039331C" w:rsidRPr="0011252B" w:rsidRDefault="0039331C" w:rsidP="0039331C">
            <w:pPr>
              <w:spacing w:after="0"/>
              <w:ind w:left="16" w:right="21" w:firstLine="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Понятие бережл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вого производства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 w:line="27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Концепция БП. Комплексный подход в бережливом производстве. Цели бережливого пр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изводства на предприятии. Сравнение традиционного подхода и бережливого производства. Ключевые понятия бережливого производства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1.3. </w:t>
            </w:r>
          </w:p>
          <w:p w:rsidR="0039331C" w:rsidRPr="0011252B" w:rsidRDefault="0039331C" w:rsidP="0039331C">
            <w:pPr>
              <w:spacing w:after="0"/>
              <w:ind w:firstLine="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Философия бере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ливого произво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ства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Храм бережливого производства. Структура подхода бережливого производства. Основные руководящие идеи бережливого производства. Концепция создания, сильной организацио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ной структуры.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1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2. Принципы бережливого производства.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2.1. </w:t>
            </w:r>
          </w:p>
          <w:p w:rsidR="0039331C" w:rsidRPr="0011252B" w:rsidRDefault="0039331C" w:rsidP="0039331C">
            <w:pPr>
              <w:spacing w:after="0"/>
              <w:ind w:firstLine="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Принципы бере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ливого произво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ства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7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Стратегическая направленность. Ориентация на создание ценности для потребителя. Орг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низация потока создания ценности для потребителя. Постоянное улучшение. Вытягивание. Сокращение потерь. Визуализация и прозрачность. Приоритетное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обеспечение безопасн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сти. Построение корпоративной культуры на основе уважения к человеку. Встроенное к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чество. Принятие решений, основанных на фактах. Установление долговременных отнош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ний с поставщиками. Соблюдение стандартов.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411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2.2.</w:t>
            </w:r>
          </w:p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Обучение сотру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ников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1207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 w:right="7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Системное пролонгированное обучение персонала как способ изменения корпоративной культуры. Примерное содержание программы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обучения по смене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культуры компании. Ка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кадное обучение в организации. Фабрика процессов как инструмент обучения персонала.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70"/>
          <w:jc w:val="center"/>
        </w:trPr>
        <w:tc>
          <w:tcPr>
            <w:tcW w:w="1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3. Муда (потери) и причины образования потерь.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12/6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7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left="91" w:right="10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3.1.</w:t>
            </w:r>
          </w:p>
          <w:p w:rsidR="0039331C" w:rsidRPr="0011252B" w:rsidRDefault="0039331C" w:rsidP="0039331C">
            <w:pPr>
              <w:spacing w:after="0"/>
              <w:ind w:left="91" w:right="1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Сокращение 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терь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2/0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 w:right="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Потери первого и второго рода. Восемь основных видов потерь. Потери перепроизводства. Потери из-за дефектов. Транспортные потери. Излишние запасы. Потери от излишней обработки. Потери времени на ожидание. Нереализованный творческий потенциал работн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ков. 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3.2. </w:t>
            </w:r>
          </w:p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Технологии анал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за процессов с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здания ценности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6/4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34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Карта потока создания ценности. Правила построения карты потока создания ценности. Карта «Дорожки бассейна» Метод пять «почему?». Технология анализа 4М. Диаграммы «Спагетти»,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Исикавы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>, Парето.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308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315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2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</w:rPr>
              <w:t xml:space="preserve">Практическое занятие № 1.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Карта текущего состояния потока создания ценности.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365"/>
          <w:jc w:val="center"/>
        </w:trPr>
        <w:tc>
          <w:tcPr>
            <w:tcW w:w="22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</w:rPr>
              <w:t xml:space="preserve">Практическое занятие № 2.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Карты идеального и целевого состояния потока создания ценности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3.3. </w:t>
            </w:r>
          </w:p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Технологии улу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шений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Визуализация и навигация. Система 5S. Цели системы 5S. ТРМ. Устранение причин отказа оборудования. Этапы в процессе наладки. Предотвращение ошибок (пока-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ёкэ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Канбан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как метод визуального управления. Этапы внедрения системы «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Канбан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255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15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  <w:right w:w="49" w:type="dxa"/>
          </w:tblCellMar>
        </w:tblPrEx>
        <w:trPr>
          <w:trHeight w:val="390"/>
          <w:jc w:val="center"/>
        </w:trPr>
        <w:tc>
          <w:tcPr>
            <w:tcW w:w="22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</w:rPr>
              <w:t xml:space="preserve">Практическое занятие № 3.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Составление поэтапного плана реализации системы 5S.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120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4. Инструментарий Бережливого производства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14/4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4.1. </w:t>
            </w:r>
          </w:p>
          <w:p w:rsidR="0039331C" w:rsidRPr="0011252B" w:rsidRDefault="0039331C" w:rsidP="0039331C">
            <w:pPr>
              <w:spacing w:after="49" w:line="23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Стандартизация в бережливом 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изводстве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Понятие стандартизации. Значение стандартизации. Стандартная операционная процедура. Стандартная операционная карта – СОК. Правила составления СОК. Преимущества СОК.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33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570"/>
          <w:jc w:val="center"/>
        </w:trPr>
        <w:tc>
          <w:tcPr>
            <w:tcW w:w="22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</w:rPr>
              <w:t xml:space="preserve">Практическое занятие № 4.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Составление стандартной операционной карты – СОК. «Наведение порядка в учебном кабинете»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24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4.2. </w:t>
            </w:r>
          </w:p>
          <w:p w:rsidR="0039331C" w:rsidRPr="0011252B" w:rsidRDefault="0039331C" w:rsidP="0039331C">
            <w:pPr>
              <w:spacing w:after="1" w:line="23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Ключевые показ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тели эффективн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сти бережливого производства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2/0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5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Понятие «Ключевые показатели эффективности». Ключевые показатели эффективности: этапы работ и их содержание. Этапы внедрения системы KPI. Перечень основных требов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ний, предъявляемых к ключевым показателям эффективности бизнеса. Подходы к разр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ботке ключевых показателей эффективности. Наиболее распространенные KPI и система их измерения/расчета.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82" w:right="87" w:firstLine="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4.3. Техн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логии вовлеч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ния персонала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 w:hanging="1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2/0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1207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Система управления по целям SQDCM </w:t>
            </w:r>
          </w:p>
          <w:p w:rsidR="0039331C" w:rsidRPr="0011252B" w:rsidRDefault="0039331C" w:rsidP="0039331C">
            <w:pPr>
              <w:spacing w:after="0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Максимальное использование собственных внутрикорпоративных человеческих ресурсов. Метод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Хосин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Канри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Hoshin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Kanri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) как технология вовлечения персонала. Стадии в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Hoshin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Kanri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. Шаги построения Х-матрицы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Хосин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Канри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 w:hanging="1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4.4. </w:t>
            </w:r>
          </w:p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Система подачи предложений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 w:hanging="1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2/0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5" w:hanging="1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Стимулирование подачи предложений. Экспертиза предложений. Процесс сбора идей. 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личие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Кайдзен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-предложения от рацпредложений.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 w:hanging="1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2"/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31C" w:rsidRPr="0011252B" w:rsidRDefault="0039331C" w:rsidP="0039331C">
            <w:pPr>
              <w:spacing w:after="0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4.5. </w:t>
            </w:r>
          </w:p>
          <w:p w:rsidR="0039331C" w:rsidRPr="0011252B" w:rsidRDefault="0039331C" w:rsidP="0039331C">
            <w:pPr>
              <w:spacing w:after="0" w:line="23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Проблемы внедр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ния бережливого </w:t>
            </w:r>
          </w:p>
          <w:p w:rsidR="0039331C" w:rsidRPr="0011252B" w:rsidRDefault="0039331C" w:rsidP="0039331C">
            <w:pPr>
              <w:spacing w:after="23"/>
              <w:ind w:right="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производства </w:t>
            </w:r>
            <w:proofErr w:type="gram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gramEnd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9331C" w:rsidRPr="0011252B" w:rsidRDefault="0039331C" w:rsidP="0039331C">
            <w:pPr>
              <w:spacing w:after="0"/>
              <w:ind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России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39331C" w:rsidRPr="0011252B" w:rsidRDefault="0039331C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39331C" w:rsidRPr="0011252B" w:rsidRDefault="0039331C" w:rsidP="005F4799">
            <w:pPr>
              <w:spacing w:after="0"/>
              <w:ind w:right="6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Мифы, связанные с бережливым производством: это универсальное средство, которое 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шит все проблемы; не требует затрат; это легко и просто; это просто снижение запасов; подразумевает обязательное сокращение рабочих. Причины медленного внедрения бере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ж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ливого производства на предприятиях Российской Федерации. Проблемы, препятствующие внедрению передовых методик управления.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226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39331C">
            <w:pPr>
              <w:spacing w:after="0"/>
              <w:ind w:left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</w:rPr>
              <w:t xml:space="preserve">Практическое занятие № 5.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Составление таблицы «Проблемы внедрения бережливого прои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водства»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1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– экзамен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31C" w:rsidRPr="0011252B" w:rsidTr="005F4799">
        <w:tblPrEx>
          <w:tblCellMar>
            <w:left w:w="106" w:type="dxa"/>
          </w:tblCellMar>
        </w:tblPrEx>
        <w:trPr>
          <w:trHeight w:val="20"/>
          <w:jc w:val="center"/>
        </w:trPr>
        <w:tc>
          <w:tcPr>
            <w:tcW w:w="1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Default="0039331C" w:rsidP="005F4799">
            <w:pPr>
              <w:spacing w:after="0"/>
              <w:ind w:right="6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6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3"/>
      <w:tr w:rsidR="0039331C" w:rsidRPr="0011252B" w:rsidTr="005F4799">
        <w:tblPrEx>
          <w:tblCellMar>
            <w:left w:w="106" w:type="dxa"/>
          </w:tblCellMar>
        </w:tblPrEx>
        <w:trPr>
          <w:trHeight w:val="269"/>
          <w:jc w:val="center"/>
        </w:trPr>
        <w:tc>
          <w:tcPr>
            <w:tcW w:w="1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331C" w:rsidRPr="0011252B" w:rsidRDefault="0039331C" w:rsidP="005F4799">
            <w:pPr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331C" w:rsidRPr="0011252B" w:rsidRDefault="0039331C" w:rsidP="005F4799">
            <w:pPr>
              <w:spacing w:after="0"/>
              <w:ind w:right="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9331C" w:rsidRDefault="0039331C" w:rsidP="0039331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39331C" w:rsidRPr="00D4349C" w:rsidRDefault="0039331C" w:rsidP="0039331C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39331C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9331C" w:rsidRPr="00E47044" w:rsidRDefault="0039331C" w:rsidP="003933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11252B">
        <w:rPr>
          <w:rFonts w:ascii="Times New Roman" w:hAnsi="Times New Roman"/>
          <w:bCs/>
          <w:sz w:val="24"/>
          <w:szCs w:val="24"/>
        </w:rPr>
        <w:t>Кабинет «Социально-экономических дисциплин»</w:t>
      </w:r>
      <w:r w:rsidRPr="0011252B">
        <w:rPr>
          <w:rFonts w:ascii="Times New Roman" w:hAnsi="Times New Roman"/>
          <w:sz w:val="24"/>
          <w:szCs w:val="24"/>
        </w:rPr>
        <w:t xml:space="preserve">, оснащенный </w:t>
      </w:r>
      <w:r w:rsidRPr="0011252B">
        <w:rPr>
          <w:rFonts w:ascii="Times New Roman" w:hAnsi="Times New Roman"/>
          <w:bCs/>
          <w:sz w:val="24"/>
          <w:szCs w:val="24"/>
        </w:rPr>
        <w:t>в соответствии с п. 6.1.2.1 примерной образовательной программы по специальности 09.02.09 Веб-разработка.</w:t>
      </w:r>
    </w:p>
    <w:p w:rsidR="0039331C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39331C" w:rsidRPr="00E47044" w:rsidRDefault="0039331C" w:rsidP="0039331C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39331C" w:rsidRPr="0011252B" w:rsidRDefault="0039331C" w:rsidP="0039331C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52B">
        <w:rPr>
          <w:rFonts w:ascii="Times New Roman" w:hAnsi="Times New Roman" w:cs="Times New Roman"/>
          <w:sz w:val="24"/>
          <w:szCs w:val="24"/>
        </w:rPr>
        <w:t>1.</w:t>
      </w:r>
      <w:hyperlink r:id="rId8" w:history="1">
        <w:r w:rsidRPr="0011252B">
          <w:rPr>
            <w:rStyle w:val="a6"/>
            <w:rFonts w:ascii="Times New Roman" w:hAnsi="Times New Roman" w:cs="Times New Roman"/>
            <w:color w:val="000000"/>
            <w:sz w:val="24"/>
            <w:szCs w:val="24"/>
            <w:shd w:val="clear" w:color="auto" w:fill="FFFFFF"/>
          </w:rPr>
          <w:t>Курамшина А.В.</w:t>
        </w:r>
      </w:hyperlink>
      <w:r w:rsidRPr="0011252B">
        <w:rPr>
          <w:rFonts w:ascii="Times New Roman" w:hAnsi="Times New Roman" w:cs="Times New Roman"/>
          <w:color w:val="808080"/>
          <w:sz w:val="24"/>
          <w:szCs w:val="24"/>
          <w:shd w:val="clear" w:color="auto" w:fill="FFFFFF"/>
        </w:rPr>
        <w:t>, </w:t>
      </w:r>
      <w:hyperlink r:id="rId9" w:history="1">
        <w:r w:rsidRPr="0011252B">
          <w:rPr>
            <w:rStyle w:val="a6"/>
            <w:rFonts w:ascii="Times New Roman" w:hAnsi="Times New Roman" w:cs="Times New Roman"/>
            <w:color w:val="000000"/>
            <w:sz w:val="24"/>
            <w:szCs w:val="24"/>
            <w:shd w:val="clear" w:color="auto" w:fill="FFFFFF"/>
          </w:rPr>
          <w:t>Попова Е.В.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Основы бережливого производства. (СПО). Учебник. - Москва: Издательство: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, 2023 – 200 с. ISBN: 978-5-406-11086-7</w:t>
      </w:r>
    </w:p>
    <w:p w:rsidR="0039331C" w:rsidRPr="0064652A" w:rsidRDefault="0039331C" w:rsidP="0039331C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Растова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Ю.И.,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Бездудная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А.Г.,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Зинчик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, Н.С., Кадырова, О.В. Бережливое прои</w:t>
      </w:r>
      <w:r w:rsidRPr="0011252B">
        <w:rPr>
          <w:rFonts w:ascii="Times New Roman" w:hAnsi="Times New Roman" w:cs="Times New Roman"/>
          <w:sz w:val="24"/>
          <w:szCs w:val="24"/>
        </w:rPr>
        <w:t>з</w:t>
      </w:r>
      <w:r w:rsidRPr="0011252B">
        <w:rPr>
          <w:rFonts w:ascii="Times New Roman" w:hAnsi="Times New Roman" w:cs="Times New Roman"/>
          <w:sz w:val="24"/>
          <w:szCs w:val="24"/>
        </w:rPr>
        <w:t xml:space="preserve">водство (СПО) Учебник.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, 2022 - 203 с. - ISBN: 9785406103524</w:t>
      </w:r>
    </w:p>
    <w:p w:rsidR="0039331C" w:rsidRPr="0064652A" w:rsidRDefault="0039331C" w:rsidP="0039331C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39331C" w:rsidRPr="00E47044" w:rsidRDefault="0039331C" w:rsidP="0039331C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39331C" w:rsidRPr="0011252B" w:rsidRDefault="0039331C" w:rsidP="0039331C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11252B">
        <w:rPr>
          <w:rFonts w:ascii="Times New Roman" w:hAnsi="Times New Roman"/>
          <w:sz w:val="24"/>
          <w:szCs w:val="24"/>
        </w:rPr>
        <w:t xml:space="preserve">Краснова Л.Н., </w:t>
      </w:r>
      <w:proofErr w:type="spellStart"/>
      <w:r w:rsidRPr="0011252B">
        <w:rPr>
          <w:rFonts w:ascii="Times New Roman" w:hAnsi="Times New Roman"/>
          <w:sz w:val="24"/>
          <w:szCs w:val="24"/>
        </w:rPr>
        <w:t>Багманова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А.Р. История становления и развития бережлив</w:t>
      </w:r>
      <w:r w:rsidRPr="0011252B">
        <w:rPr>
          <w:rFonts w:ascii="Times New Roman" w:hAnsi="Times New Roman"/>
          <w:sz w:val="24"/>
          <w:szCs w:val="24"/>
        </w:rPr>
        <w:t>о</w:t>
      </w:r>
      <w:r w:rsidRPr="0011252B">
        <w:rPr>
          <w:rFonts w:ascii="Times New Roman" w:hAnsi="Times New Roman"/>
          <w:sz w:val="24"/>
          <w:szCs w:val="24"/>
        </w:rPr>
        <w:t xml:space="preserve">го производства в России и за рубежом [Электронный ресурс]. Режим доступа: http:///istoriya-stanovleniya-i-razvitiya-berezhlivogoproizvodstva-v-rossii-i-zarubezhom/ (дата обращения: 14.08 2022) </w:t>
      </w:r>
    </w:p>
    <w:p w:rsidR="0039331C" w:rsidRPr="0011252B" w:rsidRDefault="0039331C" w:rsidP="0039331C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2.</w:t>
      </w:r>
      <w:r w:rsidRPr="0011252B">
        <w:rPr>
          <w:rFonts w:ascii="Times New Roman" w:hAnsi="Times New Roman"/>
          <w:sz w:val="24"/>
          <w:szCs w:val="24"/>
        </w:rPr>
        <w:tab/>
        <w:t>KPI: ключевые показатели эффективности и практическая система мотив</w:t>
      </w:r>
      <w:r w:rsidRPr="0011252B">
        <w:rPr>
          <w:rFonts w:ascii="Times New Roman" w:hAnsi="Times New Roman"/>
          <w:sz w:val="24"/>
          <w:szCs w:val="24"/>
        </w:rPr>
        <w:t>а</w:t>
      </w:r>
      <w:r w:rsidRPr="0011252B">
        <w:rPr>
          <w:rFonts w:ascii="Times New Roman" w:hAnsi="Times New Roman"/>
          <w:sz w:val="24"/>
          <w:szCs w:val="24"/>
        </w:rPr>
        <w:t>ции персонала. [Электронный ресурс]. Режим доступа: https://hrportal.ru/article/kpi-klyuchevye-pokazateli-effektivnosti-i-prakticheskayasistema-motivacii-personala (дата обр</w:t>
      </w:r>
      <w:r w:rsidRPr="0011252B">
        <w:rPr>
          <w:rFonts w:ascii="Times New Roman" w:hAnsi="Times New Roman"/>
          <w:sz w:val="24"/>
          <w:szCs w:val="24"/>
        </w:rPr>
        <w:t>а</w:t>
      </w:r>
      <w:r w:rsidRPr="0011252B">
        <w:rPr>
          <w:rFonts w:ascii="Times New Roman" w:hAnsi="Times New Roman"/>
          <w:sz w:val="24"/>
          <w:szCs w:val="24"/>
        </w:rPr>
        <w:t xml:space="preserve">щения: </w:t>
      </w:r>
      <w:bookmarkStart w:id="5" w:name="_Hlk111408772"/>
      <w:r w:rsidRPr="0011252B">
        <w:rPr>
          <w:rFonts w:ascii="Times New Roman" w:hAnsi="Times New Roman"/>
          <w:sz w:val="24"/>
          <w:szCs w:val="24"/>
        </w:rPr>
        <w:t>14.08 2022</w:t>
      </w:r>
      <w:bookmarkEnd w:id="5"/>
      <w:r w:rsidRPr="0011252B">
        <w:rPr>
          <w:rFonts w:ascii="Times New Roman" w:hAnsi="Times New Roman"/>
          <w:sz w:val="24"/>
          <w:szCs w:val="24"/>
        </w:rPr>
        <w:t xml:space="preserve">)  </w:t>
      </w:r>
    </w:p>
    <w:p w:rsidR="0039331C" w:rsidRPr="0011252B" w:rsidRDefault="0039331C" w:rsidP="0039331C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3.</w:t>
      </w:r>
      <w:r w:rsidRPr="0011252B">
        <w:rPr>
          <w:rFonts w:ascii="Times New Roman" w:hAnsi="Times New Roman"/>
          <w:sz w:val="24"/>
          <w:szCs w:val="24"/>
        </w:rPr>
        <w:tab/>
        <w:t xml:space="preserve">Основы бережливого производства [Электронный ресурс]. Режим доступа: https://www.bitobe.ru/tpl/docs/pdf/bp%20method.pdf (дата обращения: 14.08 2022) </w:t>
      </w:r>
    </w:p>
    <w:p w:rsidR="0039331C" w:rsidRPr="00460E31" w:rsidRDefault="0039331C" w:rsidP="0039331C">
      <w:pPr>
        <w:spacing w:after="0" w:line="276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4.</w:t>
      </w:r>
      <w:r w:rsidRPr="0011252B">
        <w:rPr>
          <w:rFonts w:ascii="Times New Roman" w:hAnsi="Times New Roman"/>
          <w:sz w:val="24"/>
          <w:szCs w:val="24"/>
        </w:rPr>
        <w:tab/>
        <w:t xml:space="preserve">SMED. Быстрая переналадка. [Электронный ресурс]. Режим доступа: http://leanbase.ru/knowledgebase/smed-bystraya-perenaladka/ </w:t>
      </w:r>
      <w:r w:rsidRPr="0011252B">
        <w:rPr>
          <w:rFonts w:ascii="Times New Roman" w:hAnsi="Times New Roman"/>
          <w:sz w:val="24"/>
          <w:szCs w:val="24"/>
        </w:rPr>
        <w:tab/>
        <w:t>(дата обращения: 14.08 2022)</w:t>
      </w:r>
    </w:p>
    <w:p w:rsidR="0039331C" w:rsidRPr="00034642" w:rsidRDefault="0039331C" w:rsidP="0039331C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034642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39331C" w:rsidRPr="0011252B" w:rsidRDefault="0039331C" w:rsidP="008D11C2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11252B">
        <w:rPr>
          <w:rFonts w:ascii="Times New Roman" w:hAnsi="Times New Roman"/>
          <w:sz w:val="24"/>
          <w:szCs w:val="24"/>
        </w:rPr>
        <w:t>Вялов</w:t>
      </w:r>
      <w:proofErr w:type="spellEnd"/>
      <w:r w:rsidRPr="0011252B">
        <w:rPr>
          <w:rFonts w:ascii="Times New Roman" w:hAnsi="Times New Roman"/>
          <w:sz w:val="24"/>
          <w:szCs w:val="24"/>
        </w:rPr>
        <w:t>, А. В. Бережливое производство: учеб</w:t>
      </w:r>
      <w:proofErr w:type="gramStart"/>
      <w:r w:rsidRPr="0011252B">
        <w:rPr>
          <w:rFonts w:ascii="Times New Roman" w:hAnsi="Times New Roman"/>
          <w:sz w:val="24"/>
          <w:szCs w:val="24"/>
        </w:rPr>
        <w:t>.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1252B">
        <w:rPr>
          <w:rFonts w:ascii="Times New Roman" w:hAnsi="Times New Roman"/>
          <w:sz w:val="24"/>
          <w:szCs w:val="24"/>
        </w:rPr>
        <w:t>п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особие / А. В. </w:t>
      </w:r>
      <w:proofErr w:type="spellStart"/>
      <w:r w:rsidRPr="0011252B">
        <w:rPr>
          <w:rFonts w:ascii="Times New Roman" w:hAnsi="Times New Roman"/>
          <w:sz w:val="24"/>
          <w:szCs w:val="24"/>
        </w:rPr>
        <w:t>Вялов</w:t>
      </w:r>
      <w:proofErr w:type="spellEnd"/>
      <w:r w:rsidRPr="0011252B">
        <w:rPr>
          <w:rFonts w:ascii="Times New Roman" w:hAnsi="Times New Roman"/>
          <w:sz w:val="24"/>
          <w:szCs w:val="24"/>
        </w:rPr>
        <w:t>. – Ко</w:t>
      </w:r>
      <w:r w:rsidRPr="0011252B">
        <w:rPr>
          <w:rFonts w:ascii="Times New Roman" w:hAnsi="Times New Roman"/>
          <w:sz w:val="24"/>
          <w:szCs w:val="24"/>
        </w:rPr>
        <w:t>м</w:t>
      </w:r>
      <w:r w:rsidRPr="0011252B">
        <w:rPr>
          <w:rFonts w:ascii="Times New Roman" w:hAnsi="Times New Roman"/>
          <w:sz w:val="24"/>
          <w:szCs w:val="24"/>
        </w:rPr>
        <w:t>сомольск-на-Амуре: ФГБОУ ВПО «</w:t>
      </w:r>
      <w:proofErr w:type="spellStart"/>
      <w:r w:rsidRPr="0011252B">
        <w:rPr>
          <w:rFonts w:ascii="Times New Roman" w:hAnsi="Times New Roman"/>
          <w:sz w:val="24"/>
          <w:szCs w:val="24"/>
        </w:rPr>
        <w:t>КнАГТУ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», 2014. – 100 с. </w:t>
      </w:r>
    </w:p>
    <w:p w:rsidR="0039331C" w:rsidRPr="00E47044" w:rsidRDefault="0039331C" w:rsidP="008D11C2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/>
          <w:sz w:val="24"/>
          <w:szCs w:val="24"/>
        </w:rPr>
        <w:t>2.</w:t>
      </w:r>
      <w:r w:rsidRPr="0011252B">
        <w:rPr>
          <w:rFonts w:ascii="Times New Roman" w:hAnsi="Times New Roman"/>
          <w:sz w:val="24"/>
          <w:szCs w:val="24"/>
        </w:rPr>
        <w:tab/>
        <w:t>ГОСТР 56020 – 2014 Бережливое производство. Основные положения и словарь</w:t>
      </w:r>
    </w:p>
    <w:p w:rsidR="0039331C" w:rsidRDefault="0039331C" w:rsidP="0039331C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3933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9331C" w:rsidRPr="00E47044" w:rsidRDefault="0039331C" w:rsidP="0039331C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39331C" w:rsidRPr="00E47044" w:rsidRDefault="0039331C" w:rsidP="0039331C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39331C" w:rsidRDefault="0039331C" w:rsidP="0039331C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39331C" w:rsidRDefault="0039331C" w:rsidP="0039331C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39331C" w:rsidRPr="0011252B" w:rsidTr="005F4799">
        <w:trPr>
          <w:trHeight w:val="527"/>
        </w:trPr>
        <w:tc>
          <w:tcPr>
            <w:tcW w:w="1912" w:type="pct"/>
          </w:tcPr>
          <w:p w:rsidR="0039331C" w:rsidRPr="0011252B" w:rsidRDefault="0039331C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</w:tcPr>
          <w:p w:rsidR="0039331C" w:rsidRPr="0011252B" w:rsidRDefault="0039331C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</w:tcPr>
          <w:p w:rsidR="0039331C" w:rsidRPr="0011252B" w:rsidRDefault="0039331C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8D11C2" w:rsidRPr="0011252B" w:rsidTr="005F4799">
        <w:trPr>
          <w:trHeight w:val="3632"/>
        </w:trPr>
        <w:tc>
          <w:tcPr>
            <w:tcW w:w="1912" w:type="pct"/>
          </w:tcPr>
          <w:p w:rsidR="008D11C2" w:rsidRPr="0011252B" w:rsidRDefault="008D11C2" w:rsidP="008D11C2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6" w:name="_Hlk111407792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историю становления и ра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вития бережливого произво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ства в России и за рубежом;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философию бережливого производства;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ценности бережливого прои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водства;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принципы бережливого пр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изводства;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способы сокращение потерь;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технологии анализа проце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сов создания ценности;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технологии улучшений;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стандартизацию в бережл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вом производстве;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ключевые показатели эффе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тивности бережливого прои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водства;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технологии вовлечения пе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сонала;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систему подачи предложений;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проблемы внедрения бережливого производства в Ро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сии.</w:t>
            </w:r>
          </w:p>
        </w:tc>
        <w:tc>
          <w:tcPr>
            <w:tcW w:w="1699" w:type="pct"/>
          </w:tcPr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Характеристики демонстрируемых знаний, которые могут быть пров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рены: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понимание сущности рассма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риваемых процессов;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ум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ние аргументированно анализировать изучаемый материал;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ответы на тестовые 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дания содержат не менее 90% правильных ответов – оценка «отлично»,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не менее 75% правил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ных ответов – оценка «хорошо», </w:t>
            </w:r>
          </w:p>
          <w:p w:rsidR="008D11C2" w:rsidRPr="0011252B" w:rsidRDefault="008D11C2" w:rsidP="008D11C2">
            <w:pPr>
              <w:pStyle w:val="10"/>
              <w:jc w:val="both"/>
              <w:rPr>
                <w:lang w:val="ru-RU"/>
              </w:rPr>
            </w:pPr>
            <w:r w:rsidRPr="0011252B">
              <w:rPr>
                <w:lang w:val="ru-RU"/>
              </w:rPr>
              <w:t>не менее 60% правил</w:t>
            </w:r>
            <w:r w:rsidRPr="0011252B">
              <w:rPr>
                <w:lang w:val="ru-RU"/>
              </w:rPr>
              <w:t>ь</w:t>
            </w:r>
            <w:r w:rsidRPr="0011252B">
              <w:rPr>
                <w:lang w:val="ru-RU"/>
              </w:rPr>
              <w:t>ных ответов – оценка «удовлетворительно.</w:t>
            </w:r>
          </w:p>
        </w:tc>
        <w:tc>
          <w:tcPr>
            <w:tcW w:w="1389" w:type="pct"/>
          </w:tcPr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Устные ответы на контрол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ные вопросы;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D11C2" w:rsidRPr="0011252B" w:rsidRDefault="008D11C2" w:rsidP="008D11C2">
            <w:pPr>
              <w:tabs>
                <w:tab w:val="left" w:pos="1840"/>
              </w:tabs>
              <w:spacing w:after="0" w:line="240" w:lineRule="auto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Тестирование.</w:t>
            </w:r>
          </w:p>
        </w:tc>
      </w:tr>
      <w:tr w:rsidR="008D11C2" w:rsidRPr="0011252B" w:rsidTr="005F4799">
        <w:trPr>
          <w:trHeight w:val="1156"/>
        </w:trPr>
        <w:tc>
          <w:tcPr>
            <w:tcW w:w="1912" w:type="pct"/>
          </w:tcPr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Умения: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составлять карты текущего, идеального и целевого сост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яния производственных пр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цессов;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выявлять и анализировать потери в бережливом произво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стве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применять способы сокращ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ния потерь;  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применять инструменты бережливого производства в с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ответствии со спецификой бизнес-процессов организ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ции/предприятия.</w:t>
            </w:r>
          </w:p>
        </w:tc>
        <w:tc>
          <w:tcPr>
            <w:tcW w:w="1699" w:type="pct"/>
          </w:tcPr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ние самостоятельно п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лучать результаты в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полнения заданий;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ние устанавливать связи между изучаемыми пон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тиями.</w:t>
            </w:r>
          </w:p>
          <w:p w:rsidR="008D11C2" w:rsidRPr="0011252B" w:rsidRDefault="008D11C2" w:rsidP="008D11C2">
            <w:pPr>
              <w:pStyle w:val="10"/>
              <w:jc w:val="both"/>
              <w:rPr>
                <w:bCs/>
                <w:lang w:val="ru-RU"/>
              </w:rPr>
            </w:pPr>
          </w:p>
        </w:tc>
        <w:tc>
          <w:tcPr>
            <w:tcW w:w="1389" w:type="pct"/>
          </w:tcPr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Оценка результатов выполн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ния практической работы</w:t>
            </w: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D11C2" w:rsidRPr="0011252B" w:rsidRDefault="008D11C2" w:rsidP="008D11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Экспертное наблюдение за ходом выполнения практич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ской работы</w:t>
            </w:r>
          </w:p>
        </w:tc>
      </w:tr>
      <w:bookmarkEnd w:id="6"/>
    </w:tbl>
    <w:p w:rsidR="0039331C" w:rsidRDefault="0039331C" w:rsidP="0039331C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39331C" w:rsidRDefault="0039331C" w:rsidP="0039331C">
      <w:bookmarkStart w:id="7" w:name="_GoBack"/>
      <w:bookmarkEnd w:id="7"/>
    </w:p>
    <w:p w:rsidR="0039331C" w:rsidRDefault="0039331C" w:rsidP="0039331C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8D11C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8D11C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8D11C2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eastAsia="ru-RU"/>
      </w:rPr>
      <w:t>9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164205A0"/>
    <w:multiLevelType w:val="hybridMultilevel"/>
    <w:tmpl w:val="F7A03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A7DD7"/>
    <w:multiLevelType w:val="hybridMultilevel"/>
    <w:tmpl w:val="C0CA8C4A"/>
    <w:lvl w:ilvl="0" w:tplc="7F6004D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31C"/>
    <w:rsid w:val="0039331C"/>
    <w:rsid w:val="008D11C2"/>
    <w:rsid w:val="00A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31C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93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9331C"/>
    <w:rPr>
      <w:rFonts w:asciiTheme="minorHAnsi" w:hAnsiTheme="minorHAnsi"/>
      <w:sz w:val="22"/>
    </w:rPr>
  </w:style>
  <w:style w:type="character" w:styleId="a5">
    <w:name w:val="page number"/>
    <w:qFormat/>
    <w:rsid w:val="0039331C"/>
    <w:rPr>
      <w:rFonts w:cs="Times New Roman"/>
    </w:rPr>
  </w:style>
  <w:style w:type="character" w:styleId="a6">
    <w:name w:val="Hyperlink"/>
    <w:link w:val="1"/>
    <w:uiPriority w:val="99"/>
    <w:rsid w:val="0039331C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39331C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39331C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39331C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39331C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39331C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31C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93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9331C"/>
    <w:rPr>
      <w:rFonts w:asciiTheme="minorHAnsi" w:hAnsiTheme="minorHAnsi"/>
      <w:sz w:val="22"/>
    </w:rPr>
  </w:style>
  <w:style w:type="character" w:styleId="a5">
    <w:name w:val="page number"/>
    <w:qFormat/>
    <w:rsid w:val="0039331C"/>
    <w:rPr>
      <w:rFonts w:cs="Times New Roman"/>
    </w:rPr>
  </w:style>
  <w:style w:type="character" w:styleId="a6">
    <w:name w:val="Hyperlink"/>
    <w:link w:val="1"/>
    <w:uiPriority w:val="99"/>
    <w:rsid w:val="0039331C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39331C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39331C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39331C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39331C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39331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norus.ru/catalog/?q=&amp;author=%D0%9A%D1%83%D1%80%D0%B0%D0%BC%D1%88%D0%B8%D0%BD%D0%B0%20%D0%90.%D0%92." TargetMode="Externa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knorus.ru/catalog/?q=&amp;author=%D0%9F%D0%BE%D0%BF%D0%BE%D0%B2%D0%B0%20%D0%95.%D0%92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2064</Words>
  <Characters>11771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2025-11-25T08:00:00Z</dcterms:created>
  <dcterms:modified xsi:type="dcterms:W3CDTF">2025-11-25T08:13:00Z</dcterms:modified>
</cp:coreProperties>
</file>